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1C05" w14:textId="77777777" w:rsidR="008A5D12" w:rsidRDefault="008A5D12" w:rsidP="00730376">
      <w:pPr>
        <w:jc w:val="center"/>
        <w:rPr>
          <w:rFonts w:ascii="Times New Roman" w:hAnsi="Times New Roman" w:cs="Times New Roman"/>
          <w:sz w:val="24"/>
          <w:szCs w:val="24"/>
        </w:rPr>
      </w:pPr>
    </w:p>
    <w:p w14:paraId="2737C249" w14:textId="77777777" w:rsidR="008A5D12" w:rsidRDefault="008A5D12" w:rsidP="00730376">
      <w:pPr>
        <w:jc w:val="center"/>
        <w:rPr>
          <w:rFonts w:ascii="Times New Roman" w:hAnsi="Times New Roman" w:cs="Times New Roman"/>
          <w:sz w:val="24"/>
          <w:szCs w:val="24"/>
        </w:rPr>
      </w:pPr>
    </w:p>
    <w:p w14:paraId="21253586" w14:textId="77777777" w:rsidR="008A5D12" w:rsidRDefault="008A5D12" w:rsidP="00730376">
      <w:pPr>
        <w:jc w:val="center"/>
        <w:rPr>
          <w:rFonts w:ascii="Times New Roman" w:hAnsi="Times New Roman" w:cs="Times New Roman"/>
          <w:sz w:val="24"/>
          <w:szCs w:val="24"/>
        </w:rPr>
      </w:pPr>
    </w:p>
    <w:p w14:paraId="2B8328B4" w14:textId="77777777" w:rsidR="008A5D12" w:rsidRDefault="008A5D12" w:rsidP="00730376">
      <w:pPr>
        <w:jc w:val="center"/>
        <w:rPr>
          <w:rFonts w:ascii="Times New Roman" w:hAnsi="Times New Roman" w:cs="Times New Roman"/>
          <w:sz w:val="24"/>
          <w:szCs w:val="24"/>
        </w:rPr>
      </w:pPr>
    </w:p>
    <w:p w14:paraId="61BD3EC1" w14:textId="77777777" w:rsidR="008A5D12" w:rsidRDefault="008A5D12" w:rsidP="00730376">
      <w:pPr>
        <w:jc w:val="center"/>
        <w:rPr>
          <w:rFonts w:ascii="Times New Roman" w:hAnsi="Times New Roman" w:cs="Times New Roman"/>
          <w:sz w:val="24"/>
          <w:szCs w:val="24"/>
        </w:rPr>
      </w:pPr>
    </w:p>
    <w:p w14:paraId="341D6940" w14:textId="77777777" w:rsidR="008A5D12" w:rsidRDefault="008A5D12" w:rsidP="00730376">
      <w:pPr>
        <w:jc w:val="center"/>
        <w:rPr>
          <w:rFonts w:ascii="Times New Roman" w:hAnsi="Times New Roman" w:cs="Times New Roman"/>
          <w:sz w:val="24"/>
          <w:szCs w:val="24"/>
        </w:rPr>
      </w:pPr>
    </w:p>
    <w:p w14:paraId="675B8EBE" w14:textId="77777777" w:rsidR="008A5D12" w:rsidRDefault="008A5D12" w:rsidP="00730376">
      <w:pPr>
        <w:jc w:val="center"/>
        <w:rPr>
          <w:rFonts w:ascii="Times New Roman" w:hAnsi="Times New Roman" w:cs="Times New Roman"/>
          <w:sz w:val="24"/>
          <w:szCs w:val="24"/>
        </w:rPr>
      </w:pPr>
    </w:p>
    <w:p w14:paraId="3E800EB4" w14:textId="77777777" w:rsidR="00730376" w:rsidRDefault="00CC1757" w:rsidP="00730376">
      <w:pPr>
        <w:jc w:val="center"/>
        <w:rPr>
          <w:rFonts w:ascii="Times New Roman" w:hAnsi="Times New Roman" w:cs="Times New Roman"/>
          <w:sz w:val="24"/>
          <w:szCs w:val="24"/>
        </w:rPr>
      </w:pPr>
      <w:r>
        <w:rPr>
          <w:rFonts w:ascii="Times New Roman" w:hAnsi="Times New Roman" w:cs="Times New Roman"/>
          <w:sz w:val="24"/>
          <w:szCs w:val="24"/>
        </w:rPr>
        <w:t>WW2 Sources Summarized</w:t>
      </w:r>
    </w:p>
    <w:p w14:paraId="51C0D6A6" w14:textId="77777777" w:rsidR="00730376" w:rsidRDefault="00402478" w:rsidP="00730376">
      <w:pPr>
        <w:jc w:val="center"/>
        <w:rPr>
          <w:rFonts w:ascii="Times New Roman" w:hAnsi="Times New Roman" w:cs="Times New Roman"/>
          <w:sz w:val="24"/>
          <w:szCs w:val="24"/>
        </w:rPr>
      </w:pPr>
      <w:r>
        <w:rPr>
          <w:rFonts w:ascii="Times New Roman" w:hAnsi="Times New Roman" w:cs="Times New Roman"/>
          <w:sz w:val="24"/>
          <w:szCs w:val="24"/>
        </w:rPr>
        <w:t xml:space="preserve">Student’s </w:t>
      </w:r>
      <w:r w:rsidR="008A5D12">
        <w:rPr>
          <w:rFonts w:ascii="Times New Roman" w:hAnsi="Times New Roman" w:cs="Times New Roman"/>
          <w:sz w:val="24"/>
          <w:szCs w:val="24"/>
        </w:rPr>
        <w:t>Name Here</w:t>
      </w:r>
    </w:p>
    <w:p w14:paraId="6DF76E2D" w14:textId="2F4FD55E" w:rsidR="00CC1757" w:rsidRDefault="00CC1757" w:rsidP="00730376">
      <w:pPr>
        <w:jc w:val="center"/>
        <w:rPr>
          <w:rFonts w:ascii="Times New Roman" w:hAnsi="Times New Roman" w:cs="Times New Roman"/>
          <w:sz w:val="24"/>
          <w:szCs w:val="24"/>
        </w:rPr>
      </w:pPr>
      <w:r>
        <w:rPr>
          <w:rFonts w:ascii="Times New Roman" w:hAnsi="Times New Roman" w:cs="Times New Roman"/>
          <w:sz w:val="24"/>
          <w:szCs w:val="24"/>
        </w:rPr>
        <w:t xml:space="preserve">US History </w:t>
      </w:r>
      <w:r w:rsidR="00350358">
        <w:rPr>
          <w:rFonts w:ascii="Times New Roman" w:hAnsi="Times New Roman" w:cs="Times New Roman"/>
          <w:sz w:val="24"/>
          <w:szCs w:val="24"/>
        </w:rPr>
        <w:t>A</w:t>
      </w:r>
    </w:p>
    <w:p w14:paraId="72DB2F8A" w14:textId="77777777" w:rsidR="008A5D12" w:rsidRDefault="008A5D12" w:rsidP="00730376">
      <w:pPr>
        <w:jc w:val="center"/>
        <w:rPr>
          <w:rFonts w:ascii="Times New Roman" w:hAnsi="Times New Roman" w:cs="Times New Roman"/>
          <w:sz w:val="24"/>
          <w:szCs w:val="24"/>
        </w:rPr>
      </w:pPr>
      <w:r>
        <w:rPr>
          <w:rFonts w:ascii="Times New Roman" w:hAnsi="Times New Roman" w:cs="Times New Roman"/>
          <w:sz w:val="24"/>
          <w:szCs w:val="24"/>
        </w:rPr>
        <w:t>Date Here</w:t>
      </w:r>
    </w:p>
    <w:p w14:paraId="5DBBB139" w14:textId="77777777" w:rsidR="00730376" w:rsidRDefault="00730376">
      <w:pPr>
        <w:rPr>
          <w:rFonts w:ascii="Times New Roman" w:hAnsi="Times New Roman" w:cs="Times New Roman"/>
          <w:sz w:val="24"/>
          <w:szCs w:val="24"/>
        </w:rPr>
      </w:pPr>
      <w:r>
        <w:rPr>
          <w:rFonts w:ascii="Times New Roman" w:hAnsi="Times New Roman" w:cs="Times New Roman"/>
          <w:sz w:val="24"/>
          <w:szCs w:val="24"/>
        </w:rPr>
        <w:br w:type="page"/>
      </w:r>
    </w:p>
    <w:p w14:paraId="048ACDB9" w14:textId="1C62C98C" w:rsidR="00730376" w:rsidRDefault="00500D27" w:rsidP="00AB634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 Independence Day 1941, </w:t>
      </w:r>
      <w:r w:rsidR="00033EE8">
        <w:rPr>
          <w:rFonts w:ascii="Times New Roman" w:hAnsi="Times New Roman" w:cs="Times New Roman"/>
          <w:sz w:val="24"/>
          <w:szCs w:val="24"/>
        </w:rPr>
        <w:t xml:space="preserve">Roosevelt broadcast </w:t>
      </w:r>
      <w:r>
        <w:rPr>
          <w:rFonts w:ascii="Times New Roman" w:hAnsi="Times New Roman" w:cs="Times New Roman"/>
          <w:sz w:val="24"/>
          <w:szCs w:val="24"/>
        </w:rPr>
        <w:t>via national radio. He argued</w:t>
      </w:r>
      <w:r w:rsidR="00033EE8">
        <w:rPr>
          <w:rFonts w:ascii="Times New Roman" w:hAnsi="Times New Roman" w:cs="Times New Roman"/>
          <w:sz w:val="24"/>
          <w:szCs w:val="24"/>
        </w:rPr>
        <w:t xml:space="preserve"> for</w:t>
      </w:r>
      <w:r w:rsidR="00F14F16">
        <w:rPr>
          <w:rFonts w:ascii="Times New Roman" w:hAnsi="Times New Roman" w:cs="Times New Roman"/>
          <w:sz w:val="24"/>
          <w:szCs w:val="24"/>
        </w:rPr>
        <w:t xml:space="preserve"> the United States to join WW2. He </w:t>
      </w:r>
      <w:r>
        <w:rPr>
          <w:rFonts w:ascii="Times New Roman" w:hAnsi="Times New Roman" w:cs="Times New Roman"/>
          <w:sz w:val="24"/>
          <w:szCs w:val="24"/>
        </w:rPr>
        <w:t>reasoned</w:t>
      </w:r>
      <w:r w:rsidR="00F14F16">
        <w:rPr>
          <w:rFonts w:ascii="Times New Roman" w:hAnsi="Times New Roman" w:cs="Times New Roman"/>
          <w:sz w:val="24"/>
          <w:szCs w:val="24"/>
        </w:rPr>
        <w:t xml:space="preserve"> the U</w:t>
      </w:r>
      <w:r>
        <w:rPr>
          <w:rFonts w:ascii="Times New Roman" w:hAnsi="Times New Roman" w:cs="Times New Roman"/>
          <w:sz w:val="24"/>
          <w:szCs w:val="24"/>
        </w:rPr>
        <w:t>SA</w:t>
      </w:r>
      <w:r w:rsidR="00F14F16">
        <w:rPr>
          <w:rFonts w:ascii="Times New Roman" w:hAnsi="Times New Roman" w:cs="Times New Roman"/>
          <w:sz w:val="24"/>
          <w:szCs w:val="24"/>
        </w:rPr>
        <w:t xml:space="preserve"> needs to abandon their policy of isolationism for a greater need. </w:t>
      </w:r>
      <w:r w:rsidR="00D43016">
        <w:rPr>
          <w:rFonts w:ascii="Times New Roman" w:hAnsi="Times New Roman" w:cs="Times New Roman"/>
          <w:sz w:val="24"/>
          <w:szCs w:val="24"/>
        </w:rPr>
        <w:t>He knew the United States could not stand alone if several dictatorship powers aim</w:t>
      </w:r>
      <w:r>
        <w:rPr>
          <w:rFonts w:ascii="Times New Roman" w:hAnsi="Times New Roman" w:cs="Times New Roman"/>
          <w:sz w:val="24"/>
          <w:szCs w:val="24"/>
        </w:rPr>
        <w:t>ed</w:t>
      </w:r>
      <w:r w:rsidR="00D43016">
        <w:rPr>
          <w:rFonts w:ascii="Times New Roman" w:hAnsi="Times New Roman" w:cs="Times New Roman"/>
          <w:sz w:val="24"/>
          <w:szCs w:val="24"/>
        </w:rPr>
        <w:t xml:space="preserve"> for world domination. The United States needed allies to fight against the </w:t>
      </w:r>
      <w:r>
        <w:rPr>
          <w:rFonts w:ascii="Times New Roman" w:hAnsi="Times New Roman" w:cs="Times New Roman"/>
          <w:sz w:val="24"/>
          <w:szCs w:val="24"/>
        </w:rPr>
        <w:t>A</w:t>
      </w:r>
      <w:r w:rsidR="00D43016">
        <w:rPr>
          <w:rFonts w:ascii="Times New Roman" w:hAnsi="Times New Roman" w:cs="Times New Roman"/>
          <w:sz w:val="24"/>
          <w:szCs w:val="24"/>
        </w:rPr>
        <w:t>xis powers to defend freedom. It also may have been necessary to save many from suffering by ending the conquest of the axis powers, even if it meant risking the well-being of the U.S. and its people.</w:t>
      </w:r>
    </w:p>
    <w:p w14:paraId="5C02E8E7" w14:textId="79986F55" w:rsidR="00AB6342" w:rsidRDefault="00AB6342" w:rsidP="00AB63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500D27">
        <w:rPr>
          <w:rFonts w:ascii="Times New Roman" w:hAnsi="Times New Roman" w:cs="Times New Roman"/>
          <w:sz w:val="24"/>
          <w:szCs w:val="24"/>
        </w:rPr>
        <w:t>pushed</w:t>
      </w:r>
      <w:r>
        <w:rPr>
          <w:rFonts w:ascii="Times New Roman" w:hAnsi="Times New Roman" w:cs="Times New Roman"/>
          <w:sz w:val="24"/>
          <w:szCs w:val="24"/>
        </w:rPr>
        <w:t xml:space="preserve"> into the war following the bombing of Pearl Harbor, the United States experienced many differences at the home front.</w:t>
      </w:r>
      <w:r w:rsidR="006A10AA">
        <w:rPr>
          <w:rFonts w:ascii="Times New Roman" w:hAnsi="Times New Roman" w:cs="Times New Roman"/>
          <w:sz w:val="24"/>
          <w:szCs w:val="24"/>
        </w:rPr>
        <w:t xml:space="preserve"> Because many men left </w:t>
      </w:r>
      <w:r w:rsidR="00500D27">
        <w:rPr>
          <w:rFonts w:ascii="Times New Roman" w:hAnsi="Times New Roman" w:cs="Times New Roman"/>
          <w:sz w:val="24"/>
          <w:szCs w:val="24"/>
        </w:rPr>
        <w:t>for</w:t>
      </w:r>
      <w:r w:rsidR="006A10AA">
        <w:rPr>
          <w:rFonts w:ascii="Times New Roman" w:hAnsi="Times New Roman" w:cs="Times New Roman"/>
          <w:sz w:val="24"/>
          <w:szCs w:val="24"/>
        </w:rPr>
        <w:t xml:space="preserve"> war, it opened opportunit</w:t>
      </w:r>
      <w:r w:rsidR="00500D27">
        <w:rPr>
          <w:rFonts w:ascii="Times New Roman" w:hAnsi="Times New Roman" w:cs="Times New Roman"/>
          <w:sz w:val="24"/>
          <w:szCs w:val="24"/>
        </w:rPr>
        <w:t>es</w:t>
      </w:r>
      <w:r w:rsidR="006A10AA">
        <w:rPr>
          <w:rFonts w:ascii="Times New Roman" w:hAnsi="Times New Roman" w:cs="Times New Roman"/>
          <w:sz w:val="24"/>
          <w:szCs w:val="24"/>
        </w:rPr>
        <w:t xml:space="preserve"> for women and minorities. Many people migrated to different areas of the United States in search of new jobs. This resulted in “Boom Towns” where the population of a city grew rapidly.</w:t>
      </w:r>
      <w:r w:rsidR="00965F08">
        <w:rPr>
          <w:rFonts w:ascii="Times New Roman" w:hAnsi="Times New Roman" w:cs="Times New Roman"/>
          <w:sz w:val="24"/>
          <w:szCs w:val="24"/>
        </w:rPr>
        <w:t xml:space="preserve"> The changes presented by World War 2 left many opportunities, but also many challenges, such as that of factories. According to the source, there were more American casualties from factories in the home front than in war from 1941 to 1944.</w:t>
      </w:r>
    </w:p>
    <w:p w14:paraId="76ADD6AF" w14:textId="77777777" w:rsidR="00F07D24" w:rsidRDefault="00965F08" w:rsidP="00F07D24">
      <w:pPr>
        <w:spacing w:line="480" w:lineRule="auto"/>
        <w:ind w:firstLine="720"/>
        <w:rPr>
          <w:rFonts w:ascii="Times New Roman" w:hAnsi="Times New Roman" w:cs="Times New Roman"/>
          <w:color w:val="000000" w:themeColor="text1"/>
          <w:sz w:val="24"/>
          <w:szCs w:val="24"/>
          <w:shd w:val="clear" w:color="auto" w:fill="FFFFFF"/>
        </w:rPr>
      </w:pPr>
      <w:r w:rsidRPr="00F07D24">
        <w:rPr>
          <w:rFonts w:ascii="Times New Roman" w:hAnsi="Times New Roman" w:cs="Times New Roman"/>
          <w:sz w:val="24"/>
          <w:szCs w:val="24"/>
        </w:rPr>
        <w:t xml:space="preserve"> “</w:t>
      </w:r>
      <w:r w:rsidRPr="00F07D24">
        <w:rPr>
          <w:rFonts w:ascii="Times New Roman" w:hAnsi="Times New Roman" w:cs="Times New Roman"/>
          <w:color w:val="000000"/>
          <w:sz w:val="24"/>
          <w:szCs w:val="24"/>
          <w:shd w:val="clear" w:color="auto" w:fill="FFFFFF"/>
        </w:rPr>
        <w:t>Yet, all of us who lie awake at night-all of us who study and study again-know full well that in these days we cannot save freedom with pitchforks and muskets alone, after a dictator combination has gained control of the rest of the world.”</w:t>
      </w:r>
      <w:r w:rsidR="003F6275" w:rsidRPr="00F07D24">
        <w:rPr>
          <w:rFonts w:ascii="Times New Roman" w:hAnsi="Times New Roman" w:cs="Times New Roman"/>
          <w:color w:val="000000"/>
          <w:sz w:val="24"/>
          <w:szCs w:val="24"/>
          <w:shd w:val="clear" w:color="auto" w:fill="FFFFFF"/>
        </w:rPr>
        <w:t xml:space="preserve">. That is why we are engaged in a serious, in a mighty, in a unified action in the cause of the defense of the hemisphere and the </w:t>
      </w:r>
      <w:r w:rsidR="003F6275" w:rsidRPr="00F07D24">
        <w:rPr>
          <w:rFonts w:ascii="Times New Roman" w:hAnsi="Times New Roman" w:cs="Times New Roman"/>
          <w:color w:val="000000" w:themeColor="text1"/>
          <w:sz w:val="24"/>
          <w:szCs w:val="24"/>
          <w:shd w:val="clear" w:color="auto" w:fill="FFFFFF"/>
        </w:rPr>
        <w:t xml:space="preserve">freedom of the seas.”. “And so it is that when we repeat the great pledge to our country and to our flag, it must be our deep conviction that we pledge as well our work, our will, and, if it be necessary, our very lives.” [Secondary Source] “While an unprecedented number of young men would serve in World War II, the country would drastically increase its war production on the </w:t>
      </w:r>
      <w:r w:rsidR="003F6275" w:rsidRPr="00F07D24">
        <w:rPr>
          <w:rFonts w:ascii="Times New Roman" w:hAnsi="Times New Roman" w:cs="Times New Roman"/>
          <w:color w:val="000000" w:themeColor="text1"/>
          <w:sz w:val="24"/>
          <w:szCs w:val="24"/>
          <w:shd w:val="clear" w:color="auto" w:fill="FFFFFF"/>
        </w:rPr>
        <w:lastRenderedPageBreak/>
        <w:t>Home Front, serving not only the needs of the armed forces of the United States but her allies as well”</w:t>
      </w:r>
      <w:r w:rsidR="00F07D24" w:rsidRPr="00F07D24">
        <w:rPr>
          <w:rFonts w:ascii="Times New Roman" w:hAnsi="Times New Roman" w:cs="Times New Roman"/>
          <w:color w:val="000000" w:themeColor="text1"/>
          <w:sz w:val="24"/>
          <w:szCs w:val="24"/>
          <w:shd w:val="clear" w:color="auto" w:fill="FFFFFF"/>
        </w:rPr>
        <w:t>. “Between the bombing of Pearl Harbor in December of 1941 and the D-Day Invasion of Europe in June of 1944, there were more Home Front industrial casualties than military casualties.”. “In addition to Home Front workers, everyone was expected to be an active participant in the war effort. Rationing was a way of life as twenty commodities were rationed and people were asked to, “Use it up – Wear it out – Make it do – or Do without.”.</w:t>
      </w:r>
    </w:p>
    <w:p w14:paraId="0611DF94" w14:textId="77777777" w:rsidR="00F07D24" w:rsidRDefault="00F07D24">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76BAE8BC" w14:textId="77777777" w:rsidR="00F07D24" w:rsidRDefault="00F07D24" w:rsidP="00F07D24">
      <w:pPr>
        <w:spacing w:line="480" w:lineRule="auto"/>
        <w:ind w:firstLine="72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Works Cited</w:t>
      </w:r>
    </w:p>
    <w:p w14:paraId="61D65924" w14:textId="14DAB1C4" w:rsidR="00402478" w:rsidRPr="00F07D24" w:rsidRDefault="00F07D24" w:rsidP="00F07D24">
      <w:pPr>
        <w:pStyle w:val="NormalWeb"/>
        <w:shd w:val="clear" w:color="auto" w:fill="FFFFFF"/>
        <w:spacing w:before="0" w:beforeAutospacing="0" w:after="0" w:afterAutospacing="0" w:line="550" w:lineRule="atLeast"/>
        <w:ind w:left="720" w:right="75" w:hanging="720"/>
        <w:rPr>
          <w:color w:val="000000"/>
        </w:rPr>
      </w:pPr>
      <w:r w:rsidRPr="00F07D24">
        <w:rPr>
          <w:rStyle w:val="Emphasis"/>
          <w:color w:val="000000"/>
        </w:rPr>
        <w:t>Franklin D. Roosevelt's broadcast on Independence Day</w:t>
      </w:r>
      <w:r w:rsidRPr="00F07D24">
        <w:rPr>
          <w:color w:val="000000"/>
        </w:rPr>
        <w:t>. (n.d.). The Public's Library and Digital Archive. </w:t>
      </w:r>
      <w:hyperlink r:id="rId6" w:history="1">
        <w:r w:rsidRPr="00F07D24">
          <w:rPr>
            <w:rStyle w:val="Hyperlink"/>
            <w:color w:val="000000"/>
          </w:rPr>
          <w:t>https://www.ibiblio.org/pha/policy/1941/410704a.html</w:t>
        </w:r>
      </w:hyperlink>
    </w:p>
    <w:p w14:paraId="7726ACCA" w14:textId="77777777" w:rsidR="00F07D24" w:rsidRPr="00F07D24" w:rsidRDefault="00F07D24" w:rsidP="00F07D24">
      <w:pPr>
        <w:pStyle w:val="NormalWeb"/>
        <w:shd w:val="clear" w:color="auto" w:fill="FFFFFF"/>
        <w:spacing w:before="0" w:beforeAutospacing="0" w:after="0" w:afterAutospacing="0" w:line="550" w:lineRule="atLeast"/>
        <w:ind w:left="720" w:right="75" w:hanging="720"/>
        <w:rPr>
          <w:color w:val="000000"/>
        </w:rPr>
      </w:pPr>
      <w:r w:rsidRPr="00F07D24">
        <w:rPr>
          <w:rStyle w:val="Emphasis"/>
          <w:color w:val="000000"/>
        </w:rPr>
        <w:t>The WWII home front (U.S. National Park Service)</w:t>
      </w:r>
      <w:r w:rsidRPr="00F07D24">
        <w:rPr>
          <w:color w:val="000000"/>
        </w:rPr>
        <w:t>. (2017, August 18). NPS.gov (U.S. National Park Service). </w:t>
      </w:r>
      <w:hyperlink r:id="rId7" w:history="1">
        <w:r w:rsidRPr="00F07D24">
          <w:rPr>
            <w:rStyle w:val="Hyperlink"/>
            <w:color w:val="000000"/>
          </w:rPr>
          <w:t>https://www.nps.gov/articles/the-wwii-home-front.htm</w:t>
        </w:r>
      </w:hyperlink>
    </w:p>
    <w:p w14:paraId="21BFC51C" w14:textId="77777777" w:rsidR="00F07D24" w:rsidRPr="00F07D24" w:rsidRDefault="00F07D24" w:rsidP="00F07D24">
      <w:pPr>
        <w:spacing w:line="480" w:lineRule="auto"/>
        <w:ind w:firstLine="720"/>
        <w:rPr>
          <w:rFonts w:ascii="Times New Roman" w:hAnsi="Times New Roman" w:cs="Times New Roman"/>
          <w:color w:val="000000" w:themeColor="text1"/>
          <w:sz w:val="24"/>
          <w:szCs w:val="24"/>
          <w:shd w:val="clear" w:color="auto" w:fill="FFFFFF"/>
        </w:rPr>
      </w:pPr>
    </w:p>
    <w:sectPr w:rsidR="00F07D24" w:rsidRPr="00F07D24" w:rsidSect="00912C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2FC" w14:textId="77777777" w:rsidR="000F7C0B" w:rsidRDefault="000F7C0B" w:rsidP="00730376">
      <w:pPr>
        <w:spacing w:after="0" w:line="240" w:lineRule="auto"/>
      </w:pPr>
      <w:r>
        <w:separator/>
      </w:r>
    </w:p>
  </w:endnote>
  <w:endnote w:type="continuationSeparator" w:id="0">
    <w:p w14:paraId="61560676" w14:textId="77777777" w:rsidR="000F7C0B" w:rsidRDefault="000F7C0B" w:rsidP="0073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68920"/>
      <w:docPartObj>
        <w:docPartGallery w:val="Page Numbers (Bottom of Page)"/>
        <w:docPartUnique/>
      </w:docPartObj>
    </w:sdtPr>
    <w:sdtEndPr>
      <w:rPr>
        <w:noProof/>
      </w:rPr>
    </w:sdtEndPr>
    <w:sdtContent>
      <w:p w14:paraId="49785A74" w14:textId="77777777" w:rsidR="005D4AFD" w:rsidRDefault="005D4AF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932DD46" w14:textId="77777777" w:rsidR="005D4AFD" w:rsidRDefault="005D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DDC6" w14:textId="77777777" w:rsidR="000F7C0B" w:rsidRDefault="000F7C0B" w:rsidP="00730376">
      <w:pPr>
        <w:spacing w:after="0" w:line="240" w:lineRule="auto"/>
      </w:pPr>
      <w:r>
        <w:separator/>
      </w:r>
    </w:p>
  </w:footnote>
  <w:footnote w:type="continuationSeparator" w:id="0">
    <w:p w14:paraId="5BD972DB" w14:textId="77777777" w:rsidR="000F7C0B" w:rsidRDefault="000F7C0B" w:rsidP="00730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F109" w14:textId="77777777" w:rsidR="00CC1757" w:rsidRDefault="00CC1757" w:rsidP="00CC1757">
    <w:pPr>
      <w:rPr>
        <w:rFonts w:ascii="Times New Roman" w:hAnsi="Times New Roman" w:cs="Times New Roman"/>
        <w:sz w:val="24"/>
        <w:szCs w:val="24"/>
      </w:rPr>
    </w:pPr>
    <w:r>
      <w:rPr>
        <w:rFonts w:ascii="Times New Roman" w:hAnsi="Times New Roman" w:cs="Times New Roman"/>
        <w:sz w:val="24"/>
        <w:szCs w:val="24"/>
      </w:rPr>
      <w:t>Running Head: WW2 SOURCES SUMMARIZED</w:t>
    </w:r>
  </w:p>
  <w:p w14:paraId="342E9028" w14:textId="77777777" w:rsidR="00CC1757" w:rsidRDefault="00CC1757">
    <w:pPr>
      <w:pStyle w:val="Header"/>
    </w:pPr>
  </w:p>
  <w:p w14:paraId="795D169C" w14:textId="77777777" w:rsidR="00730376" w:rsidRDefault="00730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64"/>
    <w:rsid w:val="00013CD5"/>
    <w:rsid w:val="00033EE8"/>
    <w:rsid w:val="000A6515"/>
    <w:rsid w:val="000F3500"/>
    <w:rsid w:val="000F7C0B"/>
    <w:rsid w:val="00350358"/>
    <w:rsid w:val="003E5E5B"/>
    <w:rsid w:val="003F6275"/>
    <w:rsid w:val="00402478"/>
    <w:rsid w:val="00500D27"/>
    <w:rsid w:val="005D4AFD"/>
    <w:rsid w:val="006A10AA"/>
    <w:rsid w:val="00730376"/>
    <w:rsid w:val="00745120"/>
    <w:rsid w:val="007740B5"/>
    <w:rsid w:val="00785D94"/>
    <w:rsid w:val="008A5D12"/>
    <w:rsid w:val="008F5EE7"/>
    <w:rsid w:val="00912C64"/>
    <w:rsid w:val="00965F08"/>
    <w:rsid w:val="00AB6342"/>
    <w:rsid w:val="00BE77D1"/>
    <w:rsid w:val="00CC1757"/>
    <w:rsid w:val="00D43016"/>
    <w:rsid w:val="00DA2A34"/>
    <w:rsid w:val="00F07D24"/>
    <w:rsid w:val="00F1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2895"/>
  <w15:chartTrackingRefBased/>
  <w15:docId w15:val="{FB826498-5EEC-4068-B48D-550F39E8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376"/>
  </w:style>
  <w:style w:type="paragraph" w:styleId="Footer">
    <w:name w:val="footer"/>
    <w:basedOn w:val="Normal"/>
    <w:link w:val="FooterChar"/>
    <w:uiPriority w:val="99"/>
    <w:unhideWhenUsed/>
    <w:rsid w:val="00730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376"/>
  </w:style>
  <w:style w:type="paragraph" w:styleId="NormalWeb">
    <w:name w:val="Normal (Web)"/>
    <w:basedOn w:val="Normal"/>
    <w:uiPriority w:val="99"/>
    <w:semiHidden/>
    <w:unhideWhenUsed/>
    <w:rsid w:val="00F07D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D24"/>
    <w:rPr>
      <w:i/>
      <w:iCs/>
    </w:rPr>
  </w:style>
  <w:style w:type="character" w:styleId="Hyperlink">
    <w:name w:val="Hyperlink"/>
    <w:basedOn w:val="DefaultParagraphFont"/>
    <w:uiPriority w:val="99"/>
    <w:semiHidden/>
    <w:unhideWhenUsed/>
    <w:rsid w:val="00F07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ps.gov/articles/the-wwii-home-fro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iblio.org/pha/policy/1941/410704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Roxanne Lennon</cp:lastModifiedBy>
  <cp:revision>8</cp:revision>
  <dcterms:created xsi:type="dcterms:W3CDTF">2022-03-10T17:49:00Z</dcterms:created>
  <dcterms:modified xsi:type="dcterms:W3CDTF">2023-11-26T01:16:00Z</dcterms:modified>
</cp:coreProperties>
</file>